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78E" w:rsidRPr="00F37B04" w:rsidRDefault="00AF08BE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7B04">
        <w:t xml:space="preserve">                      </w:t>
      </w:r>
      <w:r w:rsidRPr="00F37B04">
        <w:rPr>
          <w:rFonts w:ascii="Times New Roman" w:hAnsi="Times New Roman" w:cs="Times New Roman"/>
          <w:sz w:val="24"/>
          <w:szCs w:val="24"/>
        </w:rPr>
        <w:t>Tychowo, 29.06.2020 r.</w:t>
      </w:r>
    </w:p>
    <w:p w:rsidR="00E94811" w:rsidRDefault="00E94811" w:rsidP="00F37B0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811" w:rsidRDefault="00E94811" w:rsidP="00F37B0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F08BE" w:rsidRPr="00F37B04" w:rsidRDefault="00AF08BE" w:rsidP="00F37B0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F37B04">
        <w:rPr>
          <w:rFonts w:ascii="Times New Roman" w:hAnsi="Times New Roman" w:cs="Times New Roman"/>
          <w:b/>
          <w:sz w:val="26"/>
          <w:szCs w:val="26"/>
        </w:rPr>
        <w:t>ZAWIADOMIENIE</w:t>
      </w:r>
    </w:p>
    <w:p w:rsidR="00E94811" w:rsidRPr="00E94811" w:rsidRDefault="00E94811" w:rsidP="00F37B04">
      <w:pPr>
        <w:jc w:val="center"/>
        <w:rPr>
          <w:rFonts w:ascii="Times New Roman" w:hAnsi="Times New Roman" w:cs="Times New Roman"/>
          <w:sz w:val="26"/>
          <w:szCs w:val="26"/>
        </w:rPr>
      </w:pPr>
      <w:r w:rsidRPr="00E94811">
        <w:rPr>
          <w:rFonts w:ascii="Times New Roman" w:hAnsi="Times New Roman" w:cs="Times New Roman"/>
          <w:sz w:val="26"/>
          <w:szCs w:val="26"/>
        </w:rPr>
        <w:t>O UNIEWAŻNIENIU I</w:t>
      </w:r>
      <w:r w:rsidR="00AF08BE" w:rsidRPr="00E94811">
        <w:rPr>
          <w:rFonts w:ascii="Times New Roman" w:hAnsi="Times New Roman" w:cs="Times New Roman"/>
          <w:sz w:val="26"/>
          <w:szCs w:val="26"/>
        </w:rPr>
        <w:t xml:space="preserve"> PRZETRGU OFERTOWEGO PISEMNEGO</w:t>
      </w:r>
    </w:p>
    <w:p w:rsidR="00AF08BE" w:rsidRDefault="00AF08BE" w:rsidP="00F37B04">
      <w:pPr>
        <w:jc w:val="center"/>
        <w:rPr>
          <w:rFonts w:ascii="Times New Roman" w:hAnsi="Times New Roman" w:cs="Times New Roman"/>
          <w:sz w:val="26"/>
          <w:szCs w:val="26"/>
        </w:rPr>
      </w:pPr>
      <w:r w:rsidRPr="00E94811">
        <w:rPr>
          <w:rFonts w:ascii="Times New Roman" w:hAnsi="Times New Roman" w:cs="Times New Roman"/>
          <w:sz w:val="26"/>
          <w:szCs w:val="26"/>
        </w:rPr>
        <w:t xml:space="preserve"> NA SPRZEDA</w:t>
      </w:r>
      <w:r w:rsidR="00E94811" w:rsidRPr="00E94811">
        <w:rPr>
          <w:rFonts w:ascii="Times New Roman" w:hAnsi="Times New Roman" w:cs="Times New Roman"/>
          <w:sz w:val="26"/>
          <w:szCs w:val="26"/>
        </w:rPr>
        <w:t>Ż</w:t>
      </w:r>
      <w:r w:rsidRPr="00E94811">
        <w:rPr>
          <w:rFonts w:ascii="Times New Roman" w:hAnsi="Times New Roman" w:cs="Times New Roman"/>
          <w:sz w:val="26"/>
          <w:szCs w:val="26"/>
        </w:rPr>
        <w:t xml:space="preserve"> 4 AUTOBUSÓW SZKOLNYCH</w:t>
      </w:r>
    </w:p>
    <w:p w:rsidR="00E94811" w:rsidRPr="00E94811" w:rsidRDefault="00E94811" w:rsidP="00F37B0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F08BE" w:rsidRDefault="00AF08BE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7B04">
        <w:rPr>
          <w:rFonts w:ascii="Times New Roman" w:hAnsi="Times New Roman" w:cs="Times New Roman"/>
          <w:sz w:val="24"/>
          <w:szCs w:val="24"/>
        </w:rPr>
        <w:t>Zgodnie z art.</w:t>
      </w:r>
      <w:r w:rsidR="00F37B04" w:rsidRPr="00F37B04">
        <w:rPr>
          <w:rFonts w:ascii="Times New Roman" w:hAnsi="Times New Roman" w:cs="Times New Roman"/>
          <w:sz w:val="24"/>
          <w:szCs w:val="24"/>
        </w:rPr>
        <w:t xml:space="preserve"> 93</w:t>
      </w:r>
      <w:r w:rsidRPr="00F37B04">
        <w:rPr>
          <w:rFonts w:ascii="Times New Roman" w:hAnsi="Times New Roman" w:cs="Times New Roman"/>
          <w:sz w:val="24"/>
          <w:szCs w:val="24"/>
        </w:rPr>
        <w:t xml:space="preserve"> ust.1 </w:t>
      </w:r>
      <w:r w:rsidR="00F37B04" w:rsidRPr="00F37B04">
        <w:rPr>
          <w:rFonts w:ascii="Times New Roman" w:hAnsi="Times New Roman" w:cs="Times New Roman"/>
          <w:sz w:val="24"/>
          <w:szCs w:val="24"/>
        </w:rPr>
        <w:t xml:space="preserve">pkt 1 </w:t>
      </w:r>
      <w:r w:rsidRPr="00F37B04">
        <w:rPr>
          <w:rFonts w:ascii="Times New Roman" w:hAnsi="Times New Roman" w:cs="Times New Roman"/>
          <w:sz w:val="24"/>
          <w:szCs w:val="24"/>
        </w:rPr>
        <w:t xml:space="preserve">ustawy Prawo Zamówień Publicznych z dnia </w:t>
      </w:r>
      <w:r w:rsidR="00F37B04" w:rsidRPr="00F37B04">
        <w:rPr>
          <w:rFonts w:ascii="Times New Roman" w:hAnsi="Times New Roman" w:cs="Times New Roman"/>
          <w:sz w:val="24"/>
          <w:szCs w:val="24"/>
        </w:rPr>
        <w:t>29</w:t>
      </w:r>
      <w:r w:rsidRPr="00F37B04">
        <w:rPr>
          <w:rFonts w:ascii="Times New Roman" w:hAnsi="Times New Roman" w:cs="Times New Roman"/>
          <w:sz w:val="24"/>
          <w:szCs w:val="24"/>
        </w:rPr>
        <w:t xml:space="preserve"> </w:t>
      </w:r>
      <w:r w:rsidR="00F37B04" w:rsidRPr="00F37B04">
        <w:rPr>
          <w:rFonts w:ascii="Times New Roman" w:hAnsi="Times New Roman" w:cs="Times New Roman"/>
          <w:sz w:val="24"/>
          <w:szCs w:val="24"/>
        </w:rPr>
        <w:t>stycznia</w:t>
      </w:r>
      <w:r w:rsidRPr="00F37B04">
        <w:rPr>
          <w:rFonts w:ascii="Times New Roman" w:hAnsi="Times New Roman" w:cs="Times New Roman"/>
          <w:sz w:val="24"/>
          <w:szCs w:val="24"/>
        </w:rPr>
        <w:t xml:space="preserve"> 20</w:t>
      </w:r>
      <w:r w:rsidR="00F37B04" w:rsidRPr="00F37B04">
        <w:rPr>
          <w:rFonts w:ascii="Times New Roman" w:hAnsi="Times New Roman" w:cs="Times New Roman"/>
          <w:sz w:val="24"/>
          <w:szCs w:val="24"/>
        </w:rPr>
        <w:t>04</w:t>
      </w:r>
      <w:r w:rsidRPr="00F37B04">
        <w:rPr>
          <w:rFonts w:ascii="Times New Roman" w:hAnsi="Times New Roman" w:cs="Times New Roman"/>
          <w:sz w:val="24"/>
          <w:szCs w:val="24"/>
        </w:rPr>
        <w:t xml:space="preserve"> roku (Dz.U</w:t>
      </w:r>
      <w:r w:rsidR="00F37B04" w:rsidRPr="00F37B04">
        <w:rPr>
          <w:rFonts w:ascii="Times New Roman" w:hAnsi="Times New Roman" w:cs="Times New Roman"/>
          <w:sz w:val="24"/>
          <w:szCs w:val="24"/>
        </w:rPr>
        <w:t xml:space="preserve">. 2018 r., poz.1986) unieważniam I przetarg ofertowy nieograniczony, gdyż nie złożono </w:t>
      </w:r>
      <w:r w:rsidR="00E94811">
        <w:rPr>
          <w:rFonts w:ascii="Times New Roman" w:hAnsi="Times New Roman" w:cs="Times New Roman"/>
          <w:sz w:val="24"/>
          <w:szCs w:val="24"/>
        </w:rPr>
        <w:t>ż</w:t>
      </w:r>
      <w:r w:rsidR="00F37B04" w:rsidRPr="00F37B04">
        <w:rPr>
          <w:rFonts w:ascii="Times New Roman" w:hAnsi="Times New Roman" w:cs="Times New Roman"/>
          <w:sz w:val="24"/>
          <w:szCs w:val="24"/>
        </w:rPr>
        <w:t>adnej oferty niepodlegającej odrzuceniu.</w:t>
      </w:r>
      <w:r w:rsidRPr="00F37B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811" w:rsidRDefault="00E94811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4811" w:rsidRDefault="00E94811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KIEROWNIK</w:t>
      </w:r>
    </w:p>
    <w:p w:rsidR="00E94811" w:rsidRPr="00F37B04" w:rsidRDefault="00E94811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Ż. Zienkiewicz-Osiecka</w:t>
      </w:r>
    </w:p>
    <w:sectPr w:rsidR="00E94811" w:rsidRPr="00F37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8BE"/>
    <w:rsid w:val="0097478E"/>
    <w:rsid w:val="00AF08BE"/>
    <w:rsid w:val="00E94811"/>
    <w:rsid w:val="00F3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E690C-261F-4F1E-91AC-BC83BE9C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1</cp:revision>
  <dcterms:created xsi:type="dcterms:W3CDTF">2020-07-01T11:04:00Z</dcterms:created>
  <dcterms:modified xsi:type="dcterms:W3CDTF">2020-07-01T11:22:00Z</dcterms:modified>
</cp:coreProperties>
</file>