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FCA6" w14:textId="77777777" w:rsidR="00FB4DEE" w:rsidRDefault="00FB4DEE" w:rsidP="00FB4DEE">
      <w:pPr>
        <w:spacing w:after="0" w:line="256" w:lineRule="auto"/>
        <w:ind w:left="-284" w:right="0" w:firstLine="0"/>
        <w:jc w:val="left"/>
      </w:pPr>
    </w:p>
    <w:p w14:paraId="0A9D4DA4" w14:textId="77777777" w:rsidR="00FB4DEE" w:rsidRDefault="00FB4DEE" w:rsidP="00FB4DEE">
      <w:pPr>
        <w:spacing w:after="0" w:line="256" w:lineRule="auto"/>
        <w:ind w:left="55" w:right="0" w:hanging="10"/>
        <w:jc w:val="center"/>
        <w:rPr>
          <w:b/>
        </w:rPr>
      </w:pPr>
      <w:r>
        <w:rPr>
          <w:b/>
        </w:rPr>
        <w:t>Zarządzenie Nr 9/25</w:t>
      </w:r>
    </w:p>
    <w:p w14:paraId="0D5E0499" w14:textId="4DC49F7F" w:rsidR="00405E68" w:rsidRDefault="00405E68" w:rsidP="00FB4DEE">
      <w:pPr>
        <w:spacing w:after="0" w:line="256" w:lineRule="auto"/>
        <w:ind w:left="55" w:right="0" w:hanging="10"/>
        <w:jc w:val="center"/>
        <w:rPr>
          <w:b/>
        </w:rPr>
      </w:pPr>
      <w:r>
        <w:rPr>
          <w:b/>
        </w:rPr>
        <w:t xml:space="preserve">Z dnia 02.07.2025r. </w:t>
      </w:r>
    </w:p>
    <w:p w14:paraId="4FB83E41" w14:textId="77777777" w:rsidR="00FB4DEE" w:rsidRDefault="00FB4DEE" w:rsidP="00FB4DEE">
      <w:pPr>
        <w:spacing w:after="0" w:line="256" w:lineRule="auto"/>
        <w:ind w:left="55" w:right="0" w:hanging="10"/>
        <w:jc w:val="center"/>
        <w:rPr>
          <w:b/>
        </w:rPr>
      </w:pPr>
    </w:p>
    <w:p w14:paraId="6A392DDC" w14:textId="77777777" w:rsidR="00FB4DEE" w:rsidRDefault="00FB4DEE" w:rsidP="00FB4DEE">
      <w:pPr>
        <w:spacing w:after="0" w:line="256" w:lineRule="auto"/>
        <w:ind w:left="55" w:right="0" w:hanging="10"/>
        <w:jc w:val="center"/>
      </w:pPr>
    </w:p>
    <w:p w14:paraId="2EA1407E" w14:textId="583CE1F7" w:rsidR="00FB4DEE" w:rsidRDefault="00FB4DEE" w:rsidP="00FB4DEE">
      <w:pPr>
        <w:spacing w:after="0" w:line="247" w:lineRule="auto"/>
        <w:ind w:left="-142" w:right="-512" w:firstLine="0"/>
        <w:jc w:val="center"/>
      </w:pPr>
      <w:r>
        <w:rPr>
          <w:b/>
        </w:rPr>
        <w:t xml:space="preserve">Kierownika Gminnego Ośrodka Sportu i Gospodarki Komunalnej w Tychowie </w:t>
      </w:r>
      <w:r>
        <w:t xml:space="preserve"> </w:t>
      </w:r>
      <w:r>
        <w:rPr>
          <w:b/>
        </w:rPr>
        <w:t>z dnia 0</w:t>
      </w:r>
      <w:r w:rsidR="00834366">
        <w:rPr>
          <w:b/>
        </w:rPr>
        <w:t>2</w:t>
      </w:r>
      <w:r>
        <w:rPr>
          <w:b/>
        </w:rPr>
        <w:t xml:space="preserve"> lipca  2025 r.</w:t>
      </w:r>
    </w:p>
    <w:p w14:paraId="7B33E701" w14:textId="15F7BE7E" w:rsidR="00FB4DEE" w:rsidRDefault="00FB4DEE" w:rsidP="00FB4DEE">
      <w:pPr>
        <w:spacing w:after="1" w:line="240" w:lineRule="auto"/>
        <w:ind w:right="237"/>
        <w:jc w:val="center"/>
      </w:pPr>
      <w:r>
        <w:rPr>
          <w:b/>
        </w:rPr>
        <w:t>w sprawie ogłoszenia naboru kandydat</w:t>
      </w:r>
      <w:r w:rsidR="00405E68">
        <w:rPr>
          <w:b/>
        </w:rPr>
        <w:t>a</w:t>
      </w:r>
      <w:r>
        <w:rPr>
          <w:b/>
        </w:rPr>
        <w:t xml:space="preserve"> na  stanowisko urzędnicze: księgowa/y                             </w:t>
      </w:r>
      <w:r>
        <w:rPr>
          <w:b/>
          <w:color w:val="121B15"/>
        </w:rPr>
        <w:t>w Gminnym Ośrodku Sportu i Gospodnarki Komunalnej w Tychowie</w:t>
      </w:r>
    </w:p>
    <w:p w14:paraId="11320B46" w14:textId="77777777" w:rsidR="00FB4DEE" w:rsidRDefault="00FB4DEE" w:rsidP="00FB4DEE">
      <w:pPr>
        <w:spacing w:after="17" w:line="256" w:lineRule="auto"/>
        <w:ind w:left="50" w:right="0" w:firstLine="0"/>
        <w:jc w:val="center"/>
      </w:pPr>
    </w:p>
    <w:p w14:paraId="47E74449" w14:textId="77777777" w:rsidR="00FB4DEE" w:rsidRDefault="00FB4DEE" w:rsidP="00FB4DEE">
      <w:pPr>
        <w:spacing w:after="0"/>
        <w:ind w:right="0"/>
      </w:pPr>
      <w:r>
        <w:t xml:space="preserve">Na podstawie art. 33 ust. 1, 3 i 5 ustawy z dnia 8 marca 1990 r. o samorządzie gminnym (Dz. U. z 2024 r. poz.1465 ), art. 11 ust. 1 ustawy z dnia 21 listopada 2008 r. o pracownikach samorządowych (Dz. U. z 2024r., poz. 1135) </w:t>
      </w:r>
      <w:r>
        <w:rPr>
          <w:b/>
        </w:rPr>
        <w:t xml:space="preserve">Kierownik Gminnego Ośrodka Sportu i Gospodarki Komunalnej w Tychowie </w:t>
      </w:r>
      <w:r>
        <w:t xml:space="preserve"> zarządza, co następuje: </w:t>
      </w:r>
    </w:p>
    <w:p w14:paraId="0E3385C8" w14:textId="77777777" w:rsidR="00FB4DEE" w:rsidRDefault="00FB4DEE" w:rsidP="00FB4DEE">
      <w:pPr>
        <w:spacing w:after="5" w:line="256" w:lineRule="auto"/>
        <w:ind w:left="50" w:right="0" w:firstLine="0"/>
        <w:jc w:val="left"/>
      </w:pPr>
      <w:r>
        <w:t xml:space="preserve"> </w:t>
      </w:r>
    </w:p>
    <w:p w14:paraId="699FF44A" w14:textId="77777777" w:rsidR="00FB4DEE" w:rsidRDefault="00FB4DEE" w:rsidP="00FB4DEE">
      <w:pPr>
        <w:spacing w:after="39" w:line="256" w:lineRule="auto"/>
        <w:ind w:left="52" w:right="0" w:hanging="10"/>
        <w:jc w:val="center"/>
      </w:pPr>
      <w:r>
        <w:t xml:space="preserve">§ 1 </w:t>
      </w:r>
    </w:p>
    <w:p w14:paraId="386BA249" w14:textId="77777777" w:rsidR="00FB4DEE" w:rsidRDefault="00FB4DEE" w:rsidP="00FB4DEE">
      <w:pPr>
        <w:spacing w:after="1" w:line="256" w:lineRule="auto"/>
        <w:ind w:left="97" w:right="0" w:firstLine="0"/>
        <w:jc w:val="center"/>
      </w:pPr>
      <w:r>
        <w:t xml:space="preserve"> </w:t>
      </w:r>
    </w:p>
    <w:p w14:paraId="143D9779" w14:textId="36BB2B5F" w:rsidR="00FB4DEE" w:rsidRDefault="00FB4DEE" w:rsidP="00FB4DEE">
      <w:pPr>
        <w:numPr>
          <w:ilvl w:val="0"/>
          <w:numId w:val="1"/>
        </w:numPr>
        <w:spacing w:after="0"/>
        <w:ind w:right="0" w:hanging="646"/>
      </w:pPr>
      <w:r>
        <w:t>Ogłaszam nabór kandyda</w:t>
      </w:r>
      <w:r w:rsidR="00405E68">
        <w:t>ta</w:t>
      </w:r>
      <w:r>
        <w:t xml:space="preserve"> na wolne stanowisko urzędnicze:</w:t>
      </w:r>
      <w:r>
        <w:rPr>
          <w:b/>
        </w:rPr>
        <w:t xml:space="preserve"> </w:t>
      </w:r>
      <w:r>
        <w:t xml:space="preserve">Księgowa/y                                 w Gminnym Ośrodku Sportu i Gospodarki Komunalnej w Tychowie. </w:t>
      </w:r>
    </w:p>
    <w:p w14:paraId="19E8C557" w14:textId="77777777" w:rsidR="00FB4DEE" w:rsidRDefault="00FB4DEE" w:rsidP="00FB4DEE">
      <w:pPr>
        <w:numPr>
          <w:ilvl w:val="0"/>
          <w:numId w:val="1"/>
        </w:numPr>
        <w:spacing w:after="0"/>
        <w:ind w:right="0" w:hanging="646"/>
      </w:pPr>
      <w:r>
        <w:t xml:space="preserve">Treść ogłoszenia o niniejszym naborze określa załącznik nr 1 do Zarządzenia. </w:t>
      </w:r>
    </w:p>
    <w:p w14:paraId="11E75FEB" w14:textId="77777777" w:rsidR="00FB4DEE" w:rsidRDefault="00FB4DEE" w:rsidP="00FB4DEE">
      <w:pPr>
        <w:spacing w:after="0" w:line="256" w:lineRule="auto"/>
        <w:ind w:left="53" w:right="0" w:firstLine="0"/>
        <w:jc w:val="left"/>
      </w:pPr>
      <w:r>
        <w:t xml:space="preserve"> </w:t>
      </w:r>
    </w:p>
    <w:p w14:paraId="74576E85" w14:textId="77777777" w:rsidR="00FB4DEE" w:rsidRDefault="00FB4DEE" w:rsidP="00FB4DEE">
      <w:pPr>
        <w:spacing w:after="0" w:line="256" w:lineRule="auto"/>
        <w:ind w:left="52" w:right="0" w:hanging="10"/>
        <w:jc w:val="center"/>
      </w:pPr>
      <w:r>
        <w:t xml:space="preserve">§ 2 </w:t>
      </w:r>
    </w:p>
    <w:p w14:paraId="5937CE57" w14:textId="77777777" w:rsidR="00FB4DEE" w:rsidRDefault="00FB4DEE" w:rsidP="00FB4DEE">
      <w:pPr>
        <w:spacing w:after="0"/>
        <w:ind w:left="403" w:right="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Zarządzenie wchodzi w życie z dniem podpisania. </w:t>
      </w:r>
    </w:p>
    <w:p w14:paraId="4CF3BA58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3D409A89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72754811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185AAD43" w14:textId="77777777" w:rsidR="00FB4DEE" w:rsidRDefault="00FB4DEE" w:rsidP="00FB4DEE">
      <w:pPr>
        <w:spacing w:after="0" w:line="256" w:lineRule="auto"/>
        <w:ind w:left="50" w:right="0" w:firstLine="0"/>
        <w:jc w:val="left"/>
      </w:pPr>
    </w:p>
    <w:p w14:paraId="69B5AB32" w14:textId="77777777" w:rsidR="00FB4DEE" w:rsidRDefault="00FB4DEE" w:rsidP="00FB4DEE">
      <w:pPr>
        <w:spacing w:after="0" w:line="256" w:lineRule="auto"/>
        <w:ind w:left="50" w:right="0" w:firstLine="0"/>
        <w:jc w:val="left"/>
      </w:pPr>
    </w:p>
    <w:p w14:paraId="79757E6B" w14:textId="77777777" w:rsidR="00FB4DEE" w:rsidRDefault="00FB4DEE" w:rsidP="00FB4DEE">
      <w:pPr>
        <w:spacing w:after="0" w:line="256" w:lineRule="auto"/>
        <w:ind w:left="4298" w:right="0" w:firstLine="658"/>
        <w:jc w:val="left"/>
      </w:pPr>
      <w:r>
        <w:t>Kierownik Gminnego Ośrodka Sportu</w:t>
      </w:r>
    </w:p>
    <w:p w14:paraId="2B7FC63C" w14:textId="77777777" w:rsidR="00FB4DEE" w:rsidRDefault="00FB4DEE" w:rsidP="00FB4DEE">
      <w:pPr>
        <w:spacing w:after="0" w:line="256" w:lineRule="auto"/>
        <w:ind w:left="4298" w:right="0" w:firstLine="658"/>
        <w:jc w:val="left"/>
      </w:pPr>
      <w:r>
        <w:t xml:space="preserve"> i Gospodarki Komunalnje w Tychowie </w:t>
      </w:r>
    </w:p>
    <w:p w14:paraId="5FE4ACE8" w14:textId="77777777" w:rsidR="00FB4DEE" w:rsidRDefault="00FB4DEE" w:rsidP="00FB4DEE">
      <w:pPr>
        <w:spacing w:after="0" w:line="256" w:lineRule="auto"/>
        <w:ind w:left="4298" w:right="0" w:firstLine="658"/>
        <w:jc w:val="left"/>
      </w:pPr>
      <w:r>
        <w:t xml:space="preserve">     </w:t>
      </w:r>
      <w:r>
        <w:tab/>
        <w:t xml:space="preserve">       Robert Łysiak </w:t>
      </w:r>
    </w:p>
    <w:p w14:paraId="62CA3A90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  <w:r>
        <w:tab/>
      </w:r>
    </w:p>
    <w:p w14:paraId="033590F1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39060CDF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38289E02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094278CA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56208A7D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396DC496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431B8CE7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12F94EAA" w14:textId="77777777" w:rsidR="00FB4DEE" w:rsidRDefault="00FB4DEE" w:rsidP="00FB4DEE">
      <w:pPr>
        <w:spacing w:after="0" w:line="256" w:lineRule="auto"/>
        <w:ind w:left="50" w:right="0" w:firstLine="0"/>
        <w:jc w:val="left"/>
      </w:pPr>
      <w:r>
        <w:t xml:space="preserve"> </w:t>
      </w:r>
    </w:p>
    <w:p w14:paraId="014B93F2" w14:textId="77777777" w:rsidR="00FB4DEE" w:rsidRDefault="00FB4DEE" w:rsidP="00FB4DEE">
      <w:pPr>
        <w:spacing w:after="0" w:line="256" w:lineRule="auto"/>
        <w:ind w:left="50" w:right="0" w:firstLine="0"/>
        <w:jc w:val="left"/>
      </w:pPr>
    </w:p>
    <w:p w14:paraId="268CAD8D" w14:textId="77777777" w:rsidR="006772E1" w:rsidRDefault="006772E1"/>
    <w:sectPr w:rsidR="0067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E16A6D"/>
    <w:multiLevelType w:val="hybridMultilevel"/>
    <w:tmpl w:val="2A320BBC"/>
    <w:lvl w:ilvl="0" w:tplc="8DAC9228">
      <w:start w:val="1"/>
      <w:numFmt w:val="decimal"/>
      <w:lvlText w:val="%1."/>
      <w:lvlJc w:val="left"/>
      <w:pPr>
        <w:ind w:left="104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0545C68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05CE784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96E65E6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9329148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BFE6C42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1AA5E94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A6BE36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926993A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648974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4D8"/>
    <w:rsid w:val="00370C1E"/>
    <w:rsid w:val="00405E68"/>
    <w:rsid w:val="004D20C0"/>
    <w:rsid w:val="006772E1"/>
    <w:rsid w:val="00834366"/>
    <w:rsid w:val="00AE7B52"/>
    <w:rsid w:val="00E934D8"/>
    <w:rsid w:val="00F747C5"/>
    <w:rsid w:val="00FB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4112C"/>
  <w15:chartTrackingRefBased/>
  <w15:docId w15:val="{2E1A2D0A-F53E-41B8-8F49-E420D6116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DEE"/>
    <w:pPr>
      <w:spacing w:after="56" w:line="266" w:lineRule="auto"/>
      <w:ind w:left="58" w:right="9" w:hanging="8"/>
      <w:jc w:val="both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3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34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3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34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34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34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4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34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4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34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34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34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34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34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34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34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34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3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3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34D8"/>
    <w:pPr>
      <w:numPr>
        <w:ilvl w:val="1"/>
      </w:numPr>
      <w:ind w:left="58" w:hanging="8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3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34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34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34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34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34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34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34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6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7</cp:revision>
  <dcterms:created xsi:type="dcterms:W3CDTF">2025-07-02T08:29:00Z</dcterms:created>
  <dcterms:modified xsi:type="dcterms:W3CDTF">2025-07-03T06:18:00Z</dcterms:modified>
</cp:coreProperties>
</file>