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27EC2C" w14:textId="7AB10D68" w:rsidR="006C3F41" w:rsidRPr="006C3F41" w:rsidRDefault="006C3F41" w:rsidP="006C3F41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6C3F4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ZARZĄDZENIE 03/2026</w:t>
      </w:r>
    </w:p>
    <w:p w14:paraId="1D9EE669" w14:textId="52F0EDBF" w:rsidR="006C3F41" w:rsidRPr="006C3F41" w:rsidRDefault="003A05BA" w:rsidP="006C3F4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P.O. </w:t>
      </w:r>
      <w:r w:rsidR="006C3F41" w:rsidRPr="006C3F4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Kierownika Gminnego Ośrodka Sportu i Gospodarki Komunalnej w Tychowie</w:t>
      </w:r>
      <w:r w:rsidR="006C3F41" w:rsidRPr="006C3F4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 xml:space="preserve">z dnia </w:t>
      </w:r>
      <w:proofErr w:type="gramStart"/>
      <w:r w:rsidR="006C3F4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30</w:t>
      </w:r>
      <w:r w:rsidR="006C3F41" w:rsidRPr="006C3F4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.0</w:t>
      </w:r>
      <w:r w:rsidR="006C3F4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1</w:t>
      </w:r>
      <w:r w:rsidR="006C3F41" w:rsidRPr="006C3F4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.2026r</w:t>
      </w:r>
      <w:r w:rsidR="006C3F4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</w:t>
      </w:r>
      <w:r w:rsidR="006C3F41" w:rsidRPr="006C3F4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w</w:t>
      </w:r>
      <w:proofErr w:type="gramEnd"/>
      <w:r w:rsidR="006C3F41" w:rsidRPr="006C3F4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 sprawie przeprowadzenia wyborów przedstawiciela pracowników</w:t>
      </w:r>
    </w:p>
    <w:p w14:paraId="73F9FD05" w14:textId="4D725ADA" w:rsidR="006C3F41" w:rsidRPr="006C3F41" w:rsidRDefault="006C3F41" w:rsidP="006C3F4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6C3F4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Na podstawie przepisów </w:t>
      </w:r>
      <w:r w:rsidRPr="006C3F4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Kodeksu pracy</w:t>
      </w:r>
      <w:r w:rsidRPr="006C3F4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, w szczególności art. 237¹³</w:t>
      </w:r>
      <w:r w:rsidRPr="006C3F41">
        <w:rPr>
          <w:rFonts w:ascii="Times New Roman" w:eastAsia="Times New Roman" w:hAnsi="Times New Roman" w:cs="Times New Roman"/>
          <w:kern w:val="0"/>
          <w:sz w:val="24"/>
          <w:szCs w:val="24"/>
          <w:vertAlign w:val="superscript"/>
          <w:lang w:eastAsia="pl-PL"/>
          <w14:ligatures w14:val="none"/>
        </w:rPr>
        <w:t>a</w:t>
      </w:r>
      <w:r w:rsidRPr="006C3F4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, zarządzam, co następuje:</w:t>
      </w:r>
    </w:p>
    <w:p w14:paraId="586C8F78" w14:textId="77777777" w:rsidR="006C3F41" w:rsidRPr="006C3F41" w:rsidRDefault="006C3F41" w:rsidP="006C3F41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6C3F4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§1</w:t>
      </w:r>
    </w:p>
    <w:p w14:paraId="57C8C2BD" w14:textId="77777777" w:rsidR="006C3F41" w:rsidRPr="006C3F41" w:rsidRDefault="006C3F41" w:rsidP="006C3F4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6C3F4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Zarządza się przeprowadzenie wyborów przedstawiciela pracowników Gminnego Ośrodka Sportu i Gospodarki Komunalnej w Tychowie do konsultacji spraw z zakresu:</w:t>
      </w:r>
    </w:p>
    <w:p w14:paraId="4BE3A5D3" w14:textId="77777777" w:rsidR="006C3F41" w:rsidRPr="006C3F41" w:rsidRDefault="006C3F41" w:rsidP="006C3F4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6C3F4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prawa pracy,</w:t>
      </w:r>
    </w:p>
    <w:p w14:paraId="775D6F55" w14:textId="77777777" w:rsidR="006C3F41" w:rsidRPr="006C3F41" w:rsidRDefault="006C3F41" w:rsidP="006C3F4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6C3F4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regulaminów obowiązujących u pracodawcy,</w:t>
      </w:r>
    </w:p>
    <w:p w14:paraId="56850E5B" w14:textId="77777777" w:rsidR="006C3F41" w:rsidRPr="006C3F41" w:rsidRDefault="006C3F41" w:rsidP="006C3F4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6C3F4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bezpieczeństwa i higieny pracy.</w:t>
      </w:r>
    </w:p>
    <w:p w14:paraId="4984AA46" w14:textId="77777777" w:rsidR="006C3F41" w:rsidRPr="006C3F41" w:rsidRDefault="006C3F41" w:rsidP="006C3F41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6C3F4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§2</w:t>
      </w:r>
    </w:p>
    <w:p w14:paraId="01852AE2" w14:textId="3C200D21" w:rsidR="006C3F41" w:rsidRPr="006C3F41" w:rsidRDefault="006C3F41" w:rsidP="006C3F4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6C3F4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Wybory zostaną przeprowadzone w dniu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05.02.2026r</w:t>
      </w:r>
      <w:r w:rsidRPr="006C3F4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w formie </w:t>
      </w:r>
      <w:r w:rsidRPr="006C3F4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tajnego głosowania</w:t>
      </w:r>
      <w:r w:rsidRPr="006C3F4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</w:t>
      </w:r>
    </w:p>
    <w:p w14:paraId="6CCABF58" w14:textId="77777777" w:rsidR="006C3F41" w:rsidRPr="006C3F41" w:rsidRDefault="006C3F41" w:rsidP="006C3F4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6C3F4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Wybory przeprowadza się zgodnie z </w:t>
      </w:r>
      <w:r w:rsidRPr="006C3F4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Regulaminem wyboru przedstawiciela pracowników</w:t>
      </w:r>
      <w:r w:rsidRPr="006C3F4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obowiązującym w jednostce.</w:t>
      </w:r>
    </w:p>
    <w:p w14:paraId="391B895B" w14:textId="77777777" w:rsidR="006C3F41" w:rsidRPr="006C3F41" w:rsidRDefault="006C3F41" w:rsidP="006C3F41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6C3F4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§3</w:t>
      </w:r>
    </w:p>
    <w:p w14:paraId="70714D22" w14:textId="77777777" w:rsidR="006C3F41" w:rsidRDefault="006C3F41" w:rsidP="006C3F4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6C3F4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Zarządzenie wchodzi w życie z dniem podpisania.</w:t>
      </w:r>
    </w:p>
    <w:p w14:paraId="26B0C8E1" w14:textId="77777777" w:rsidR="006C3F41" w:rsidRDefault="006C3F41" w:rsidP="006C3F4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7E11D693" w14:textId="77777777" w:rsidR="006C3F41" w:rsidRDefault="006C3F41" w:rsidP="006C3F4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7CE64608" w14:textId="77777777" w:rsidR="006C3F41" w:rsidRPr="006C3F41" w:rsidRDefault="006C3F41" w:rsidP="006C3F4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56B9592C" w14:textId="6B0CA635" w:rsidR="006772E1" w:rsidRDefault="003A05BA" w:rsidP="003A05BA">
      <w:pPr>
        <w:ind w:left="4956" w:firstLine="708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  P.O. KIEROWNIKA</w:t>
      </w:r>
    </w:p>
    <w:p w14:paraId="1E5278AE" w14:textId="3509F5A8" w:rsidR="003A05BA" w:rsidRDefault="003A05BA" w:rsidP="003A05BA">
      <w:pPr>
        <w:ind w:left="4956" w:firstLine="708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Gminnego Ośrodka Sportu i      Gospodarki Komunalnej w Tychowie </w:t>
      </w:r>
    </w:p>
    <w:p w14:paraId="30445BBA" w14:textId="028A0ED8" w:rsidR="003A05BA" w:rsidRPr="006C3F41" w:rsidRDefault="003A05BA" w:rsidP="003A05BA">
      <w:pPr>
        <w:ind w:left="5664"/>
        <w:rPr>
          <w:sz w:val="20"/>
          <w:szCs w:val="20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   Krzysztof Niemiec</w:t>
      </w:r>
    </w:p>
    <w:sectPr w:rsidR="003A05BA" w:rsidRPr="006C3F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8F5BEE"/>
    <w:multiLevelType w:val="multilevel"/>
    <w:tmpl w:val="EF460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86B6434"/>
    <w:multiLevelType w:val="multilevel"/>
    <w:tmpl w:val="82628F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03023061">
    <w:abstractNumId w:val="1"/>
  </w:num>
  <w:num w:numId="2" w16cid:durableId="8216268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2D26"/>
    <w:rsid w:val="00370C1E"/>
    <w:rsid w:val="003A05BA"/>
    <w:rsid w:val="006772E1"/>
    <w:rsid w:val="006C3F41"/>
    <w:rsid w:val="009E2D26"/>
    <w:rsid w:val="00B849B4"/>
    <w:rsid w:val="00D42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2EE670"/>
  <w15:chartTrackingRefBased/>
  <w15:docId w15:val="{13DAF9F5-7537-4131-B55C-D0A2C4C6C8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9E2D2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E2D2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E2D2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E2D2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E2D2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E2D2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E2D2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E2D2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E2D2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E2D2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E2D2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E2D2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E2D26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E2D26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E2D2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E2D2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E2D2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E2D2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E2D2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E2D2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E2D2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E2D2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E2D2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E2D2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E2D2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E2D26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E2D2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E2D26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E2D2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123</Words>
  <Characters>742</Characters>
  <Application>Microsoft Office Word</Application>
  <DocSecurity>0</DocSecurity>
  <Lines>6</Lines>
  <Paragraphs>1</Paragraphs>
  <ScaleCrop>false</ScaleCrop>
  <Company/>
  <LinksUpToDate>false</LinksUpToDate>
  <CharactersWithSpaces>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Martyniuk</dc:creator>
  <cp:keywords/>
  <dc:description/>
  <cp:lastModifiedBy>Anna Martyniuk</cp:lastModifiedBy>
  <cp:revision>5</cp:revision>
  <dcterms:created xsi:type="dcterms:W3CDTF">2026-02-05T08:22:00Z</dcterms:created>
  <dcterms:modified xsi:type="dcterms:W3CDTF">2026-02-16T10:13:00Z</dcterms:modified>
</cp:coreProperties>
</file>